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7381" w:rsidRPr="00A34D88" w:rsidRDefault="00A34D88" w:rsidP="00A34D88">
      <w:pPr>
        <w:pStyle w:val="a4"/>
        <w:spacing w:before="0" w:beforeAutospacing="0" w:after="0"/>
        <w:ind w:left="-709" w:firstLine="709"/>
        <w:jc w:val="center"/>
        <w:rPr>
          <w:bCs/>
          <w:i/>
          <w:color w:val="000000"/>
        </w:rPr>
      </w:pPr>
      <w:bookmarkStart w:id="0" w:name="_GoBack"/>
      <w:r w:rsidRPr="00A34D88">
        <w:rPr>
          <w:bCs/>
          <w:i/>
          <w:color w:val="000000"/>
        </w:rPr>
        <w:t>Промежуточные итоги подго</w:t>
      </w:r>
      <w:r>
        <w:rPr>
          <w:bCs/>
          <w:i/>
          <w:color w:val="000000"/>
        </w:rPr>
        <w:t xml:space="preserve">товки к осенне-зимнему периоду </w:t>
      </w:r>
      <w:r w:rsidRPr="00A34D88">
        <w:rPr>
          <w:bCs/>
          <w:i/>
          <w:color w:val="000000"/>
        </w:rPr>
        <w:t>в Нижегородской области</w:t>
      </w:r>
      <w:r>
        <w:rPr>
          <w:bCs/>
          <w:i/>
          <w:color w:val="000000"/>
        </w:rPr>
        <w:t xml:space="preserve"> по </w:t>
      </w:r>
      <w:r w:rsidR="00887381" w:rsidRPr="00887381">
        <w:rPr>
          <w:bCs/>
          <w:iCs/>
        </w:rPr>
        <w:t xml:space="preserve">состоянию на </w:t>
      </w:r>
      <w:r>
        <w:rPr>
          <w:bCs/>
          <w:iCs/>
        </w:rPr>
        <w:t>5 августа</w:t>
      </w:r>
    </w:p>
    <w:bookmarkEnd w:id="0"/>
    <w:p w:rsidR="00A34D88" w:rsidRPr="00887381" w:rsidRDefault="00A34D88" w:rsidP="00E50C82">
      <w:pPr>
        <w:pStyle w:val="a6"/>
        <w:widowControl w:val="0"/>
        <w:spacing w:after="0"/>
        <w:ind w:left="-284"/>
        <w:rPr>
          <w:bCs/>
          <w:iCs/>
        </w:rPr>
      </w:pPr>
    </w:p>
    <w:p w:rsidR="00887381" w:rsidRDefault="00887381" w:rsidP="00E50C82">
      <w:pPr>
        <w:pStyle w:val="a6"/>
        <w:widowControl w:val="0"/>
        <w:spacing w:after="0"/>
        <w:ind w:left="-709" w:firstLine="425"/>
        <w:rPr>
          <w:b/>
          <w:bCs/>
          <w:iCs/>
        </w:rPr>
      </w:pPr>
      <w:r w:rsidRPr="00E50C82">
        <w:rPr>
          <w:b/>
          <w:bCs/>
          <w:iCs/>
        </w:rPr>
        <w:t xml:space="preserve">Объекты инженерной инфраструктуры, </w:t>
      </w:r>
      <w:r w:rsidR="00E50C82" w:rsidRPr="00E50C82">
        <w:rPr>
          <w:b/>
          <w:bCs/>
          <w:iCs/>
        </w:rPr>
        <w:t>т</w:t>
      </w:r>
      <w:r w:rsidRPr="00E50C82">
        <w:rPr>
          <w:b/>
          <w:bCs/>
          <w:iCs/>
        </w:rPr>
        <w:t>епловое хозяйство</w:t>
      </w:r>
      <w:r w:rsidR="00E50C82" w:rsidRPr="00E50C82">
        <w:rPr>
          <w:b/>
          <w:bCs/>
          <w:iCs/>
        </w:rPr>
        <w:t>:</w:t>
      </w:r>
    </w:p>
    <w:p w:rsidR="00A34D88" w:rsidRPr="00E50C82" w:rsidRDefault="00A34D88" w:rsidP="00E50C82">
      <w:pPr>
        <w:pStyle w:val="a6"/>
        <w:widowControl w:val="0"/>
        <w:spacing w:after="0"/>
        <w:ind w:left="-709" w:firstLine="425"/>
        <w:rPr>
          <w:b/>
          <w:bCs/>
          <w:iCs/>
        </w:rPr>
      </w:pPr>
    </w:p>
    <w:tbl>
      <w:tblPr>
        <w:tblW w:w="9176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358"/>
        <w:gridCol w:w="674"/>
        <w:gridCol w:w="900"/>
        <w:gridCol w:w="1440"/>
        <w:gridCol w:w="1728"/>
        <w:gridCol w:w="1076"/>
      </w:tblGrid>
      <w:tr w:rsidR="00887381" w:rsidRPr="00887381" w:rsidTr="00887381">
        <w:tc>
          <w:tcPr>
            <w:tcW w:w="3358" w:type="dxa"/>
            <w:tcBorders>
              <w:bottom w:val="single" w:sz="4" w:space="0" w:color="auto"/>
            </w:tcBorders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Показатель</w:t>
            </w:r>
          </w:p>
          <w:p w:rsidR="00887381" w:rsidRPr="00887381" w:rsidRDefault="00887381" w:rsidP="00887381">
            <w:pPr>
              <w:ind w:left="-4"/>
            </w:pPr>
          </w:p>
        </w:tc>
        <w:tc>
          <w:tcPr>
            <w:tcW w:w="674" w:type="dxa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ед.</w:t>
            </w:r>
          </w:p>
          <w:p w:rsidR="00887381" w:rsidRPr="00887381" w:rsidRDefault="00887381" w:rsidP="00887381">
            <w:pPr>
              <w:ind w:left="-4"/>
              <w:jc w:val="center"/>
            </w:pPr>
            <w:r w:rsidRPr="00887381">
              <w:t>изм.</w:t>
            </w:r>
          </w:p>
        </w:tc>
        <w:tc>
          <w:tcPr>
            <w:tcW w:w="900" w:type="dxa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Всего</w:t>
            </w:r>
          </w:p>
        </w:tc>
        <w:tc>
          <w:tcPr>
            <w:tcW w:w="1440" w:type="dxa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Задание по подготовке</w:t>
            </w:r>
          </w:p>
        </w:tc>
        <w:tc>
          <w:tcPr>
            <w:tcW w:w="1728" w:type="dxa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Подготовлено</w:t>
            </w:r>
          </w:p>
        </w:tc>
        <w:tc>
          <w:tcPr>
            <w:tcW w:w="1076" w:type="dxa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 xml:space="preserve">% </w:t>
            </w:r>
          </w:p>
          <w:p w:rsidR="00887381" w:rsidRPr="00887381" w:rsidRDefault="00887381" w:rsidP="00887381">
            <w:pPr>
              <w:ind w:left="-4"/>
              <w:jc w:val="center"/>
            </w:pPr>
            <w:r w:rsidRPr="00887381">
              <w:t>выполнения</w:t>
            </w:r>
          </w:p>
        </w:tc>
      </w:tr>
      <w:tr w:rsidR="00887381" w:rsidRPr="00887381" w:rsidTr="00887381">
        <w:trPr>
          <w:trHeight w:val="228"/>
        </w:trPr>
        <w:tc>
          <w:tcPr>
            <w:tcW w:w="335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87381" w:rsidRPr="00887381" w:rsidRDefault="00887381" w:rsidP="00887381">
            <w:pPr>
              <w:ind w:left="-4"/>
              <w:jc w:val="both"/>
            </w:pPr>
            <w:r w:rsidRPr="00887381">
              <w:t>Котельные</w:t>
            </w:r>
          </w:p>
        </w:tc>
        <w:tc>
          <w:tcPr>
            <w:tcW w:w="674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ед.</w:t>
            </w:r>
          </w:p>
        </w:tc>
        <w:tc>
          <w:tcPr>
            <w:tcW w:w="900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2824</w:t>
            </w:r>
          </w:p>
        </w:tc>
        <w:tc>
          <w:tcPr>
            <w:tcW w:w="1440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2824</w:t>
            </w:r>
          </w:p>
        </w:tc>
        <w:tc>
          <w:tcPr>
            <w:tcW w:w="1728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1739</w:t>
            </w:r>
          </w:p>
        </w:tc>
        <w:tc>
          <w:tcPr>
            <w:tcW w:w="1076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61,58</w:t>
            </w:r>
          </w:p>
        </w:tc>
      </w:tr>
      <w:tr w:rsidR="00887381" w:rsidRPr="00887381" w:rsidTr="00887381">
        <w:tc>
          <w:tcPr>
            <w:tcW w:w="3358" w:type="dxa"/>
            <w:tcBorders>
              <w:bottom w:val="nil"/>
            </w:tcBorders>
          </w:tcPr>
          <w:p w:rsidR="00887381" w:rsidRPr="00887381" w:rsidRDefault="00887381" w:rsidP="00887381">
            <w:pPr>
              <w:ind w:left="-4"/>
              <w:jc w:val="both"/>
            </w:pPr>
            <w:r w:rsidRPr="00887381">
              <w:t xml:space="preserve">Тепловые сети </w:t>
            </w:r>
          </w:p>
          <w:p w:rsidR="00887381" w:rsidRPr="00887381" w:rsidRDefault="00887381" w:rsidP="00887381">
            <w:pPr>
              <w:ind w:left="-4"/>
              <w:jc w:val="both"/>
            </w:pPr>
            <w:r w:rsidRPr="00887381">
              <w:t>(в двухтрубном  исчислении),</w:t>
            </w:r>
          </w:p>
        </w:tc>
        <w:tc>
          <w:tcPr>
            <w:tcW w:w="674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км</w:t>
            </w:r>
          </w:p>
        </w:tc>
        <w:tc>
          <w:tcPr>
            <w:tcW w:w="900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4131,8</w:t>
            </w:r>
          </w:p>
        </w:tc>
        <w:tc>
          <w:tcPr>
            <w:tcW w:w="1440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4131,8</w:t>
            </w:r>
          </w:p>
        </w:tc>
        <w:tc>
          <w:tcPr>
            <w:tcW w:w="1728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3036,2</w:t>
            </w:r>
          </w:p>
        </w:tc>
        <w:tc>
          <w:tcPr>
            <w:tcW w:w="1076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73,48</w:t>
            </w:r>
          </w:p>
        </w:tc>
      </w:tr>
      <w:tr w:rsidR="00887381" w:rsidRPr="00887381" w:rsidTr="00887381">
        <w:tc>
          <w:tcPr>
            <w:tcW w:w="3358" w:type="dxa"/>
            <w:tcBorders>
              <w:bottom w:val="nil"/>
            </w:tcBorders>
          </w:tcPr>
          <w:p w:rsidR="00887381" w:rsidRPr="00887381" w:rsidRDefault="00887381" w:rsidP="00887381">
            <w:pPr>
              <w:ind w:left="-4"/>
              <w:jc w:val="both"/>
            </w:pPr>
            <w:r w:rsidRPr="00887381">
              <w:t xml:space="preserve">Ветхие тепловые сети </w:t>
            </w:r>
          </w:p>
          <w:p w:rsidR="00887381" w:rsidRPr="00887381" w:rsidRDefault="00887381" w:rsidP="00887381">
            <w:pPr>
              <w:ind w:left="-4"/>
              <w:jc w:val="both"/>
            </w:pPr>
            <w:r w:rsidRPr="00887381">
              <w:t>(в двухтрубном  исчислении),</w:t>
            </w:r>
          </w:p>
        </w:tc>
        <w:tc>
          <w:tcPr>
            <w:tcW w:w="674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км</w:t>
            </w:r>
          </w:p>
        </w:tc>
        <w:tc>
          <w:tcPr>
            <w:tcW w:w="900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1746</w:t>
            </w:r>
          </w:p>
        </w:tc>
        <w:tc>
          <w:tcPr>
            <w:tcW w:w="1440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110,4</w:t>
            </w:r>
          </w:p>
        </w:tc>
        <w:tc>
          <w:tcPr>
            <w:tcW w:w="1728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59,2</w:t>
            </w:r>
          </w:p>
        </w:tc>
        <w:tc>
          <w:tcPr>
            <w:tcW w:w="1076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53,62</w:t>
            </w:r>
          </w:p>
        </w:tc>
      </w:tr>
      <w:tr w:rsidR="00887381" w:rsidRPr="00887381" w:rsidTr="00887381">
        <w:tc>
          <w:tcPr>
            <w:tcW w:w="3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381" w:rsidRPr="00887381" w:rsidRDefault="00887381" w:rsidP="00887381">
            <w:pPr>
              <w:ind w:left="-4"/>
              <w:jc w:val="both"/>
            </w:pPr>
            <w:r w:rsidRPr="00887381">
              <w:t>Тепловые насосные станции</w:t>
            </w:r>
          </w:p>
        </w:tc>
        <w:tc>
          <w:tcPr>
            <w:tcW w:w="674" w:type="dxa"/>
            <w:tcBorders>
              <w:left w:val="single" w:sz="4" w:space="0" w:color="auto"/>
            </w:tcBorders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ед.</w:t>
            </w:r>
          </w:p>
        </w:tc>
        <w:tc>
          <w:tcPr>
            <w:tcW w:w="900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44</w:t>
            </w:r>
          </w:p>
        </w:tc>
        <w:tc>
          <w:tcPr>
            <w:tcW w:w="1440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44</w:t>
            </w:r>
          </w:p>
        </w:tc>
        <w:tc>
          <w:tcPr>
            <w:tcW w:w="1728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31</w:t>
            </w:r>
          </w:p>
        </w:tc>
        <w:tc>
          <w:tcPr>
            <w:tcW w:w="1076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70,45</w:t>
            </w:r>
          </w:p>
        </w:tc>
      </w:tr>
      <w:tr w:rsidR="00887381" w:rsidRPr="00887381" w:rsidTr="00887381">
        <w:tc>
          <w:tcPr>
            <w:tcW w:w="3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381" w:rsidRPr="00887381" w:rsidRDefault="00887381" w:rsidP="00887381">
            <w:pPr>
              <w:ind w:left="-4"/>
            </w:pPr>
            <w:r w:rsidRPr="00887381">
              <w:t>Центральные тепловые пункты</w:t>
            </w:r>
          </w:p>
        </w:tc>
        <w:tc>
          <w:tcPr>
            <w:tcW w:w="674" w:type="dxa"/>
            <w:tcBorders>
              <w:left w:val="single" w:sz="4" w:space="0" w:color="auto"/>
            </w:tcBorders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ед.</w:t>
            </w:r>
          </w:p>
        </w:tc>
        <w:tc>
          <w:tcPr>
            <w:tcW w:w="900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401</w:t>
            </w:r>
          </w:p>
        </w:tc>
        <w:tc>
          <w:tcPr>
            <w:tcW w:w="1440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401</w:t>
            </w:r>
          </w:p>
        </w:tc>
        <w:tc>
          <w:tcPr>
            <w:tcW w:w="1728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146</w:t>
            </w:r>
          </w:p>
        </w:tc>
        <w:tc>
          <w:tcPr>
            <w:tcW w:w="1076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36,41</w:t>
            </w:r>
          </w:p>
        </w:tc>
      </w:tr>
    </w:tbl>
    <w:p w:rsidR="00887381" w:rsidRPr="00887381" w:rsidRDefault="00887381" w:rsidP="00E50C82">
      <w:pPr>
        <w:pStyle w:val="ConsPlusNormal"/>
        <w:widowControl/>
        <w:ind w:left="-709" w:firstLine="425"/>
        <w:jc w:val="both"/>
        <w:rPr>
          <w:rFonts w:ascii="Times New Roman" w:hAnsi="Times New Roman" w:cs="Times New Roman"/>
          <w:sz w:val="24"/>
          <w:szCs w:val="24"/>
        </w:rPr>
      </w:pPr>
    </w:p>
    <w:p w:rsidR="00887381" w:rsidRDefault="00887381" w:rsidP="00E50C82">
      <w:pPr>
        <w:ind w:left="-284"/>
        <w:rPr>
          <w:b/>
          <w:color w:val="333333"/>
        </w:rPr>
      </w:pPr>
      <w:r w:rsidRPr="00E50C82">
        <w:rPr>
          <w:b/>
          <w:color w:val="333333"/>
        </w:rPr>
        <w:t>Создание запасов топлива</w:t>
      </w:r>
      <w:r w:rsidR="00E50C82" w:rsidRPr="00E50C82">
        <w:rPr>
          <w:b/>
          <w:color w:val="333333"/>
        </w:rPr>
        <w:t>:</w:t>
      </w:r>
    </w:p>
    <w:p w:rsidR="00A34D88" w:rsidRPr="00E50C82" w:rsidRDefault="00A34D88" w:rsidP="00E50C82">
      <w:pPr>
        <w:ind w:left="-284"/>
        <w:rPr>
          <w:b/>
          <w:color w:val="333333"/>
        </w:rPr>
      </w:pPr>
    </w:p>
    <w:tbl>
      <w:tblPr>
        <w:tblW w:w="9176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27"/>
        <w:gridCol w:w="782"/>
        <w:gridCol w:w="1300"/>
        <w:gridCol w:w="1580"/>
        <w:gridCol w:w="1783"/>
        <w:gridCol w:w="1004"/>
      </w:tblGrid>
      <w:tr w:rsidR="00887381" w:rsidRPr="00887381" w:rsidTr="00887381">
        <w:tc>
          <w:tcPr>
            <w:tcW w:w="2727" w:type="dxa"/>
            <w:tcBorders>
              <w:bottom w:val="single" w:sz="4" w:space="0" w:color="auto"/>
            </w:tcBorders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Показатель</w:t>
            </w:r>
          </w:p>
          <w:p w:rsidR="00887381" w:rsidRPr="00887381" w:rsidRDefault="00887381" w:rsidP="00887381">
            <w:pPr>
              <w:ind w:left="-4"/>
            </w:pPr>
          </w:p>
        </w:tc>
        <w:tc>
          <w:tcPr>
            <w:tcW w:w="782" w:type="dxa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Ед.</w:t>
            </w:r>
          </w:p>
          <w:p w:rsidR="00887381" w:rsidRPr="00887381" w:rsidRDefault="00887381" w:rsidP="00887381">
            <w:pPr>
              <w:ind w:left="-4"/>
              <w:jc w:val="center"/>
            </w:pPr>
            <w:r w:rsidRPr="00887381">
              <w:t>изм.</w:t>
            </w:r>
          </w:p>
        </w:tc>
        <w:tc>
          <w:tcPr>
            <w:tcW w:w="1300" w:type="dxa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Всего,</w:t>
            </w:r>
          </w:p>
        </w:tc>
        <w:tc>
          <w:tcPr>
            <w:tcW w:w="1580" w:type="dxa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Задание по подготовке</w:t>
            </w:r>
          </w:p>
        </w:tc>
        <w:tc>
          <w:tcPr>
            <w:tcW w:w="1783" w:type="dxa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Подготовлено</w:t>
            </w:r>
          </w:p>
        </w:tc>
        <w:tc>
          <w:tcPr>
            <w:tcW w:w="1004" w:type="dxa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% выполнения</w:t>
            </w:r>
          </w:p>
        </w:tc>
      </w:tr>
      <w:tr w:rsidR="00887381" w:rsidRPr="00887381" w:rsidTr="00887381"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87381" w:rsidRPr="00887381" w:rsidRDefault="00887381" w:rsidP="00887381">
            <w:pPr>
              <w:ind w:left="-4"/>
              <w:jc w:val="both"/>
            </w:pPr>
            <w:r w:rsidRPr="00887381">
              <w:t xml:space="preserve">Уголь </w:t>
            </w:r>
          </w:p>
        </w:tc>
        <w:tc>
          <w:tcPr>
            <w:tcW w:w="782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proofErr w:type="spellStart"/>
            <w:r w:rsidRPr="00887381">
              <w:t>тн</w:t>
            </w:r>
            <w:proofErr w:type="spellEnd"/>
          </w:p>
        </w:tc>
        <w:tc>
          <w:tcPr>
            <w:tcW w:w="1300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108201</w:t>
            </w:r>
          </w:p>
        </w:tc>
        <w:tc>
          <w:tcPr>
            <w:tcW w:w="1580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22352,6</w:t>
            </w:r>
          </w:p>
        </w:tc>
        <w:tc>
          <w:tcPr>
            <w:tcW w:w="1783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13500,9</w:t>
            </w:r>
          </w:p>
        </w:tc>
        <w:tc>
          <w:tcPr>
            <w:tcW w:w="1004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60,4</w:t>
            </w:r>
          </w:p>
        </w:tc>
      </w:tr>
      <w:tr w:rsidR="00887381" w:rsidRPr="00887381" w:rsidTr="00887381">
        <w:tc>
          <w:tcPr>
            <w:tcW w:w="2727" w:type="dxa"/>
            <w:tcBorders>
              <w:bottom w:val="single" w:sz="4" w:space="0" w:color="auto"/>
            </w:tcBorders>
          </w:tcPr>
          <w:p w:rsidR="00887381" w:rsidRPr="00887381" w:rsidRDefault="00887381" w:rsidP="00887381">
            <w:pPr>
              <w:ind w:left="-4"/>
              <w:jc w:val="both"/>
            </w:pPr>
            <w:r w:rsidRPr="00887381">
              <w:t>Др</w:t>
            </w:r>
            <w:proofErr w:type="gramStart"/>
            <w:r w:rsidRPr="00887381">
              <w:t>.т</w:t>
            </w:r>
            <w:proofErr w:type="gramEnd"/>
            <w:r w:rsidRPr="00887381">
              <w:t>вердое топливо</w:t>
            </w:r>
          </w:p>
        </w:tc>
        <w:tc>
          <w:tcPr>
            <w:tcW w:w="782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proofErr w:type="spellStart"/>
            <w:r w:rsidRPr="00887381">
              <w:t>тн</w:t>
            </w:r>
            <w:proofErr w:type="spellEnd"/>
          </w:p>
        </w:tc>
        <w:tc>
          <w:tcPr>
            <w:tcW w:w="1300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158895,6</w:t>
            </w:r>
          </w:p>
        </w:tc>
        <w:tc>
          <w:tcPr>
            <w:tcW w:w="1580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31177,8</w:t>
            </w:r>
          </w:p>
        </w:tc>
        <w:tc>
          <w:tcPr>
            <w:tcW w:w="1783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17918,5</w:t>
            </w:r>
          </w:p>
        </w:tc>
        <w:tc>
          <w:tcPr>
            <w:tcW w:w="1004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57,47</w:t>
            </w:r>
          </w:p>
        </w:tc>
      </w:tr>
      <w:tr w:rsidR="00887381" w:rsidRPr="00887381" w:rsidTr="00887381">
        <w:tc>
          <w:tcPr>
            <w:tcW w:w="2727" w:type="dxa"/>
            <w:tcBorders>
              <w:bottom w:val="single" w:sz="4" w:space="0" w:color="auto"/>
            </w:tcBorders>
          </w:tcPr>
          <w:p w:rsidR="00887381" w:rsidRPr="00887381" w:rsidRDefault="00887381" w:rsidP="00887381">
            <w:pPr>
              <w:ind w:left="-4"/>
              <w:jc w:val="both"/>
            </w:pPr>
            <w:r w:rsidRPr="00887381">
              <w:t xml:space="preserve">Жидкое топливо </w:t>
            </w:r>
          </w:p>
        </w:tc>
        <w:tc>
          <w:tcPr>
            <w:tcW w:w="782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proofErr w:type="spellStart"/>
            <w:r w:rsidRPr="00887381">
              <w:t>тн</w:t>
            </w:r>
            <w:proofErr w:type="spellEnd"/>
          </w:p>
        </w:tc>
        <w:tc>
          <w:tcPr>
            <w:tcW w:w="1300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13814</w:t>
            </w:r>
          </w:p>
        </w:tc>
        <w:tc>
          <w:tcPr>
            <w:tcW w:w="1580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1874,9</w:t>
            </w:r>
          </w:p>
        </w:tc>
        <w:tc>
          <w:tcPr>
            <w:tcW w:w="1783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812,2</w:t>
            </w:r>
          </w:p>
        </w:tc>
        <w:tc>
          <w:tcPr>
            <w:tcW w:w="1004" w:type="dxa"/>
            <w:vAlign w:val="center"/>
          </w:tcPr>
          <w:p w:rsidR="00887381" w:rsidRPr="00887381" w:rsidRDefault="00887381" w:rsidP="00887381">
            <w:pPr>
              <w:ind w:left="-4"/>
              <w:jc w:val="center"/>
            </w:pPr>
            <w:r w:rsidRPr="00887381">
              <w:t>43,32</w:t>
            </w:r>
          </w:p>
        </w:tc>
      </w:tr>
    </w:tbl>
    <w:p w:rsidR="00887381" w:rsidRPr="00887381" w:rsidRDefault="00887381" w:rsidP="00E50C82">
      <w:pPr>
        <w:ind w:left="-709" w:firstLine="425"/>
        <w:jc w:val="both"/>
      </w:pPr>
      <w:r w:rsidRPr="00887381">
        <w:t xml:space="preserve">         </w:t>
      </w:r>
    </w:p>
    <w:sectPr w:rsidR="00887381" w:rsidRPr="00887381" w:rsidSect="004463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7565AE"/>
    <w:multiLevelType w:val="hybridMultilevel"/>
    <w:tmpl w:val="27809E6A"/>
    <w:lvl w:ilvl="0" w:tplc="B73C16CA">
      <w:start w:val="1"/>
      <w:numFmt w:val="bullet"/>
      <w:lvlText w:val=""/>
      <w:lvlJc w:val="left"/>
      <w:pPr>
        <w:tabs>
          <w:tab w:val="num" w:pos="1617"/>
        </w:tabs>
        <w:ind w:left="1787" w:hanging="226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7381"/>
    <w:rsid w:val="00023756"/>
    <w:rsid w:val="00104650"/>
    <w:rsid w:val="00112301"/>
    <w:rsid w:val="0044637B"/>
    <w:rsid w:val="0048239A"/>
    <w:rsid w:val="004D4364"/>
    <w:rsid w:val="006E213F"/>
    <w:rsid w:val="00887381"/>
    <w:rsid w:val="00917880"/>
    <w:rsid w:val="00A34D88"/>
    <w:rsid w:val="00AE2B26"/>
    <w:rsid w:val="00C752F5"/>
    <w:rsid w:val="00C87687"/>
    <w:rsid w:val="00CC7427"/>
    <w:rsid w:val="00D544EF"/>
    <w:rsid w:val="00DE26A2"/>
    <w:rsid w:val="00E50C82"/>
    <w:rsid w:val="00E861B6"/>
    <w:rsid w:val="00EF0F41"/>
    <w:rsid w:val="00EF585D"/>
    <w:rsid w:val="00F306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3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887381"/>
    <w:rPr>
      <w:color w:val="000080"/>
      <w:u w:val="single"/>
    </w:rPr>
  </w:style>
  <w:style w:type="paragraph" w:styleId="a4">
    <w:name w:val="Normal (Web)"/>
    <w:basedOn w:val="a"/>
    <w:unhideWhenUsed/>
    <w:rsid w:val="00887381"/>
    <w:pPr>
      <w:spacing w:before="100" w:beforeAutospacing="1" w:after="119"/>
    </w:pPr>
  </w:style>
  <w:style w:type="paragraph" w:styleId="a5">
    <w:name w:val="No Spacing"/>
    <w:uiPriority w:val="1"/>
    <w:qFormat/>
    <w:rsid w:val="00887381"/>
    <w:pPr>
      <w:spacing w:after="0" w:line="240" w:lineRule="auto"/>
    </w:pPr>
    <w:rPr>
      <w:rFonts w:ascii="Times New Roman" w:hAnsi="Times New Roman"/>
      <w:sz w:val="24"/>
    </w:rPr>
  </w:style>
  <w:style w:type="paragraph" w:styleId="2">
    <w:name w:val="Body Text 2"/>
    <w:basedOn w:val="a"/>
    <w:link w:val="20"/>
    <w:rsid w:val="00887381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rsid w:val="0088738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ody Text"/>
    <w:basedOn w:val="a"/>
    <w:link w:val="a7"/>
    <w:uiPriority w:val="99"/>
    <w:semiHidden/>
    <w:unhideWhenUsed/>
    <w:rsid w:val="00887381"/>
    <w:pPr>
      <w:spacing w:after="120"/>
    </w:pPr>
  </w:style>
  <w:style w:type="character" w:customStyle="1" w:styleId="a7">
    <w:name w:val="Основной текст Знак"/>
    <w:basedOn w:val="a0"/>
    <w:link w:val="a6"/>
    <w:uiPriority w:val="99"/>
    <w:semiHidden/>
    <w:rsid w:val="0088738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Body Text Indent 3"/>
    <w:basedOn w:val="a"/>
    <w:link w:val="30"/>
    <w:rsid w:val="00887381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rsid w:val="00887381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ConsPlusNormal">
    <w:name w:val="ConsPlusNormal"/>
    <w:rsid w:val="0088738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3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887381"/>
    <w:rPr>
      <w:color w:val="000080"/>
      <w:u w:val="single"/>
    </w:rPr>
  </w:style>
  <w:style w:type="paragraph" w:styleId="a4">
    <w:name w:val="Normal (Web)"/>
    <w:basedOn w:val="a"/>
    <w:unhideWhenUsed/>
    <w:rsid w:val="00887381"/>
    <w:pPr>
      <w:spacing w:before="100" w:beforeAutospacing="1" w:after="119"/>
    </w:pPr>
  </w:style>
  <w:style w:type="paragraph" w:styleId="a5">
    <w:name w:val="No Spacing"/>
    <w:uiPriority w:val="1"/>
    <w:qFormat/>
    <w:rsid w:val="00887381"/>
    <w:pPr>
      <w:spacing w:after="0" w:line="240" w:lineRule="auto"/>
    </w:pPr>
    <w:rPr>
      <w:rFonts w:ascii="Times New Roman" w:hAnsi="Times New Roman"/>
      <w:sz w:val="24"/>
    </w:rPr>
  </w:style>
  <w:style w:type="paragraph" w:styleId="2">
    <w:name w:val="Body Text 2"/>
    <w:basedOn w:val="a"/>
    <w:link w:val="20"/>
    <w:rsid w:val="00887381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rsid w:val="0088738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ody Text"/>
    <w:basedOn w:val="a"/>
    <w:link w:val="a7"/>
    <w:uiPriority w:val="99"/>
    <w:semiHidden/>
    <w:unhideWhenUsed/>
    <w:rsid w:val="00887381"/>
    <w:pPr>
      <w:spacing w:after="120"/>
    </w:pPr>
  </w:style>
  <w:style w:type="character" w:customStyle="1" w:styleId="a7">
    <w:name w:val="Основной текст Знак"/>
    <w:basedOn w:val="a0"/>
    <w:link w:val="a6"/>
    <w:uiPriority w:val="99"/>
    <w:semiHidden/>
    <w:rsid w:val="0088738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Body Text Indent 3"/>
    <w:basedOn w:val="a"/>
    <w:link w:val="30"/>
    <w:rsid w:val="00887381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rsid w:val="00887381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ConsPlusNormal">
    <w:name w:val="ConsPlusNormal"/>
    <w:rsid w:val="0088738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116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Пресс-служба Правительства Нижегородской области</Company>
  <LinksUpToDate>false</LinksUpToDate>
  <CharactersWithSpaces>777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Старцева Е.А.</dc:creator>
  <cp:lastModifiedBy>User</cp:lastModifiedBy>
  <cp:revision>3</cp:revision>
  <cp:lastPrinted>2015-08-12T07:41:00Z</cp:lastPrinted>
  <dcterms:created xsi:type="dcterms:W3CDTF">2015-08-12T10:16:00Z</dcterms:created>
  <dcterms:modified xsi:type="dcterms:W3CDTF">2015-08-12T10:16:00Z</dcterms:modified>
</cp:coreProperties>
</file>